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B4" w:rsidRDefault="00BD11B4" w:rsidP="00BD11B4">
      <w:pPr>
        <w:pStyle w:val="Nadpis1"/>
      </w:pPr>
      <w:r>
        <w:t>Václav Vaculovič - Naléhavost času</w:t>
      </w:r>
    </w:p>
    <w:p w:rsidR="00BD11B4" w:rsidRDefault="00BD11B4" w:rsidP="00BD11B4">
      <w:pPr>
        <w:pStyle w:val="Nadpis5"/>
      </w:pPr>
      <w:r>
        <w:t xml:space="preserve">Krajská galerie výtvarného umění ve </w:t>
      </w:r>
      <w:proofErr w:type="gramStart"/>
      <w:r>
        <w:t>Zlíně,</w:t>
      </w:r>
      <w:proofErr w:type="spellStart"/>
      <w:r>
        <w:t>Vavrečkova</w:t>
      </w:r>
      <w:proofErr w:type="spellEnd"/>
      <w:proofErr w:type="gramEnd"/>
      <w:r>
        <w:t xml:space="preserve"> 7040, Zlín </w:t>
      </w:r>
    </w:p>
    <w:p w:rsidR="00BD11B4" w:rsidRDefault="008422CA" w:rsidP="00BD11B4">
      <w:pPr>
        <w:pStyle w:val="Nadpis5"/>
      </w:pPr>
      <w:hyperlink r:id="rId5" w:history="1">
        <w:r w:rsidR="00BD11B4" w:rsidRPr="00B0788B">
          <w:rPr>
            <w:rStyle w:val="Hypertextovodkaz"/>
          </w:rPr>
          <w:t>https://ceskegalerie.cz/cs/probihajici-vystavy/4113/vaclav-vaculovic-nalehavost-casu</w:t>
        </w:r>
      </w:hyperlink>
      <w:r w:rsidR="00BD11B4">
        <w:t xml:space="preserve"> </w:t>
      </w:r>
    </w:p>
    <w:p w:rsidR="00BD11B4" w:rsidRDefault="00BD11B4" w:rsidP="00BD11B4">
      <w:pPr>
        <w:pStyle w:val="datum"/>
      </w:pPr>
      <w:r>
        <w:t>22. června 2022 - 11. září 2022</w:t>
      </w:r>
    </w:p>
    <w:p w:rsidR="00BD11B4" w:rsidRDefault="00BD11B4" w:rsidP="00BD11B4">
      <w:pPr>
        <w:pStyle w:val="Normlnweb"/>
      </w:pPr>
      <w:r>
        <w:t xml:space="preserve">Výstava českého výtvarníka a hudebníka Václava </w:t>
      </w:r>
      <w:proofErr w:type="spellStart"/>
      <w:r>
        <w:t>Vaculoviče</w:t>
      </w:r>
      <w:proofErr w:type="spellEnd"/>
      <w:r>
        <w:t xml:space="preserve"> (*1957) je jedním z výstupů širšího výstavního projektu retrospektivního charakteru. Ve vybraném konvolutu velkých formátů převažuje aktuální tvorba s připomenutím obrazů čtyř dekád. Z hlediska malířských přístupů jej charakterizuje pohyblivá hranice mezi figurativním a abstraktním tvarem. Autor, který má za sebou výstavy v prestižních galeriích v Evropě i zámoří, se po téměř dvacetileté pauze vrací do českých státních galerií. Výstava Naléhavost času je součástí letošního XXXIII. ročníku mezinárodního festivalu současného umění FORFEST CZECH REPUBLIC 2022.</w:t>
      </w:r>
    </w:p>
    <w:p w:rsidR="00BD11B4" w:rsidRDefault="008422CA" w:rsidP="00BD11B4">
      <w:pPr>
        <w:pStyle w:val="Normlnweb"/>
      </w:pPr>
      <w:hyperlink r:id="rId6" w:history="1">
        <w:r w:rsidR="00BD11B4">
          <w:rPr>
            <w:rStyle w:val="Hypertextovodkaz"/>
          </w:rPr>
          <w:t>Krajská galerie výtvarného umění ve Zlíně</w:t>
        </w:r>
      </w:hyperlink>
    </w:p>
    <w:p w:rsidR="0060460D" w:rsidRPr="0060460D" w:rsidRDefault="0060460D" w:rsidP="0060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526270" cy="5363845"/>
            <wp:effectExtent l="19050" t="0" r="0" b="0"/>
            <wp:docPr id="3" name="obrázek 3" descr="https://ceskegalerie.cz/images/jevents/velkeobrazky/vaclav-vacul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eskegalerie.cz/images/jevents/velkeobrazky/vaclav-vaculov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270" cy="536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0D" w:rsidRPr="0060460D" w:rsidRDefault="0060460D" w:rsidP="0060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60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60460D" w:rsidRPr="0060460D" w:rsidRDefault="0060460D" w:rsidP="0060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460D" w:rsidRPr="0060460D" w:rsidRDefault="0060460D" w:rsidP="0060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6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232A8" w:rsidRPr="00BD11B4" w:rsidRDefault="009232A8" w:rsidP="00BD11B4"/>
    <w:sectPr w:rsidR="009232A8" w:rsidRPr="00BD11B4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FD1"/>
    <w:multiLevelType w:val="multilevel"/>
    <w:tmpl w:val="5C3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816F5"/>
    <w:multiLevelType w:val="multilevel"/>
    <w:tmpl w:val="E15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36A98"/>
    <w:multiLevelType w:val="multilevel"/>
    <w:tmpl w:val="390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A5EB8"/>
    <w:multiLevelType w:val="multilevel"/>
    <w:tmpl w:val="B068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55F32"/>
    <w:multiLevelType w:val="multilevel"/>
    <w:tmpl w:val="A1AE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134F4"/>
    <w:multiLevelType w:val="multilevel"/>
    <w:tmpl w:val="4C86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1B4"/>
    <w:rsid w:val="00163DA5"/>
    <w:rsid w:val="001D74A9"/>
    <w:rsid w:val="00336755"/>
    <w:rsid w:val="003702D7"/>
    <w:rsid w:val="003B0339"/>
    <w:rsid w:val="004E259C"/>
    <w:rsid w:val="005757E0"/>
    <w:rsid w:val="0060460D"/>
    <w:rsid w:val="0064068E"/>
    <w:rsid w:val="00684007"/>
    <w:rsid w:val="006F2582"/>
    <w:rsid w:val="008422CA"/>
    <w:rsid w:val="008F40E3"/>
    <w:rsid w:val="009232A8"/>
    <w:rsid w:val="00973445"/>
    <w:rsid w:val="00AB23F7"/>
    <w:rsid w:val="00AC01E3"/>
    <w:rsid w:val="00AF2644"/>
    <w:rsid w:val="00B32072"/>
    <w:rsid w:val="00BD11B4"/>
    <w:rsid w:val="00C97D08"/>
    <w:rsid w:val="00E70D9B"/>
    <w:rsid w:val="00F4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1">
    <w:name w:val="heading 1"/>
    <w:basedOn w:val="Normln"/>
    <w:link w:val="Nadpis1Char"/>
    <w:uiPriority w:val="9"/>
    <w:qFormat/>
    <w:rsid w:val="00BD1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D11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1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D11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11B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D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j-drop">
    <w:name w:val="dj-drop"/>
    <w:basedOn w:val="Standardnpsmoodstavce"/>
    <w:rsid w:val="00BD11B4"/>
  </w:style>
  <w:style w:type="paragraph" w:customStyle="1" w:styleId="datum">
    <w:name w:val="datum"/>
    <w:basedOn w:val="Normln"/>
    <w:rsid w:val="00BD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1B4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D11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D11B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D11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D11B4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046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3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6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5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kegalerie.cz/cs/zlin/krajska-galerie-vytvarneho-umeni-ve-zline" TargetMode="External"/><Relationship Id="rId5" Type="http://schemas.openxmlformats.org/officeDocument/2006/relationships/hyperlink" Target="https://ceskegalerie.cz/cs/probihajici-vystavy/4113/vaclav-vaculovic-nalehavost-ca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2022-09-26T08:32:00Z</dcterms:created>
  <dcterms:modified xsi:type="dcterms:W3CDTF">2022-09-27T12:31:00Z</dcterms:modified>
</cp:coreProperties>
</file>